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09" w:rsidRPr="00364AFB" w:rsidRDefault="00BA4D09" w:rsidP="00364AFB">
      <w:pPr>
        <w:jc w:val="center"/>
        <w:rPr>
          <w:rFonts w:ascii="Berlin Sans FB Demi" w:eastAsia="Times New Roman" w:hAnsi="Berlin Sans FB Demi" w:cs="Calibri"/>
          <w:b/>
          <w:bCs/>
          <w:color w:val="5B9BD5" w:themeColor="accent1"/>
          <w:sz w:val="36"/>
        </w:rPr>
      </w:pPr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36"/>
        </w:rPr>
        <w:t xml:space="preserve">Department of </w:t>
      </w:r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36"/>
        </w:rPr>
        <w:t>History</w:t>
      </w:r>
    </w:p>
    <w:p w:rsidR="00BA4D09" w:rsidRPr="00364AFB" w:rsidRDefault="00BA4D09" w:rsidP="00364AFB">
      <w:pPr>
        <w:jc w:val="center"/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</w:pPr>
      <w:proofErr w:type="spellStart"/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  <w:t>Rajbari</w:t>
      </w:r>
      <w:proofErr w:type="spellEnd"/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  <w:t xml:space="preserve"> </w:t>
      </w:r>
      <w:proofErr w:type="spellStart"/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  <w:t>Govt</w:t>
      </w:r>
      <w:proofErr w:type="spellEnd"/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  <w:t xml:space="preserve"> College, </w:t>
      </w:r>
      <w:proofErr w:type="spellStart"/>
      <w:r w:rsidRPr="00364AFB">
        <w:rPr>
          <w:rFonts w:ascii="Berlin Sans FB Demi" w:eastAsia="Times New Roman" w:hAnsi="Berlin Sans FB Demi" w:cs="Calibri"/>
          <w:b/>
          <w:bCs/>
          <w:color w:val="5B9BD5" w:themeColor="accent1"/>
          <w:sz w:val="28"/>
        </w:rPr>
        <w:t>Rajbari</w:t>
      </w:r>
      <w:proofErr w:type="spellEnd"/>
    </w:p>
    <w:p w:rsidR="00BA4D09" w:rsidRPr="00AA1D19" w:rsidRDefault="00BA4D09" w:rsidP="00BA4D09">
      <w:pPr>
        <w:rPr>
          <w:rFonts w:ascii="Berlin Sans FB Demi" w:hAnsi="Berlin Sans FB Demi"/>
          <w:color w:val="C00000"/>
          <w:sz w:val="38"/>
        </w:rPr>
      </w:pPr>
      <w:proofErr w:type="spellStart"/>
      <w:r w:rsidRPr="00BA4D09">
        <w:rPr>
          <w:rFonts w:ascii="Berlin Sans FB Demi" w:eastAsia="Times New Roman" w:hAnsi="Berlin Sans FB Demi" w:cs="Calibri"/>
          <w:b/>
          <w:bCs/>
          <w:color w:val="C00000"/>
          <w:sz w:val="26"/>
        </w:rPr>
        <w:t>Honours</w:t>
      </w:r>
      <w:proofErr w:type="spellEnd"/>
      <w:r w:rsidRPr="00BA4D09">
        <w:rPr>
          <w:rFonts w:ascii="Berlin Sans FB Demi" w:eastAsia="Times New Roman" w:hAnsi="Berlin Sans FB Demi" w:cs="Calibri"/>
          <w:b/>
          <w:bCs/>
          <w:color w:val="C00000"/>
          <w:sz w:val="26"/>
        </w:rPr>
        <w:t xml:space="preserve"> 1st year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76"/>
        <w:gridCol w:w="3918"/>
        <w:gridCol w:w="776"/>
        <w:gridCol w:w="777"/>
        <w:gridCol w:w="777"/>
        <w:gridCol w:w="777"/>
        <w:gridCol w:w="777"/>
        <w:gridCol w:w="946"/>
      </w:tblGrid>
      <w:tr w:rsidR="00BA4D09" w:rsidRPr="00BA4D09" w:rsidTr="00BA4D0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subject name and code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Code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Introduction to History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211503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History of Bengal (from earliest times to 1204)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211505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History of South Asia </w:t>
            </w:r>
            <w:proofErr w:type="spellStart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upto</w:t>
            </w:r>
            <w:proofErr w:type="spellEnd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1526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211507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Political and Cultural History of Islam </w:t>
            </w:r>
            <w:proofErr w:type="spellStart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upto</w:t>
            </w:r>
            <w:proofErr w:type="spellEnd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1258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211509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Introducing Sociology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212009</w:t>
            </w:r>
          </w:p>
        </w:tc>
      </w:tr>
      <w:tr w:rsidR="00BA4D09" w:rsidRPr="00BA4D09" w:rsidTr="00BA4D09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History of The Emergence Of </w:t>
            </w:r>
            <w:proofErr w:type="spellStart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Indeoendent</w:t>
            </w:r>
            <w:proofErr w:type="spellEnd"/>
            <w:r w:rsidRPr="00BA4D0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Bangladesh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9" w:rsidRPr="00BA4D09" w:rsidRDefault="00BA4D09" w:rsidP="008B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BA4D0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211501</w:t>
            </w:r>
          </w:p>
        </w:tc>
      </w:tr>
    </w:tbl>
    <w:p w:rsidR="00054936" w:rsidRDefault="00054936" w:rsidP="00054936">
      <w:pPr>
        <w:rPr>
          <w:rFonts w:ascii="Calibri" w:eastAsia="Times New Roman" w:hAnsi="Calibri" w:cs="Calibri"/>
          <w:b/>
          <w:bCs/>
          <w:color w:val="00B0F0"/>
        </w:rPr>
      </w:pPr>
    </w:p>
    <w:p w:rsidR="00BA4D09" w:rsidRPr="00AA1D19" w:rsidRDefault="00054936" w:rsidP="00054936">
      <w:pPr>
        <w:rPr>
          <w:rFonts w:ascii="Berlin Sans FB Demi" w:eastAsia="Times New Roman" w:hAnsi="Berlin Sans FB Demi" w:cs="Calibri"/>
          <w:b/>
          <w:bCs/>
          <w:color w:val="C00000"/>
          <w:sz w:val="26"/>
        </w:rPr>
      </w:pPr>
      <w:proofErr w:type="spellStart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>Honours</w:t>
      </w:r>
      <w:proofErr w:type="spellEnd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 xml:space="preserve"> 2nd year</w:t>
      </w:r>
    </w:p>
    <w:tbl>
      <w:tblPr>
        <w:tblW w:w="9533" w:type="dxa"/>
        <w:tblLook w:val="04A0" w:firstRow="1" w:lastRow="0" w:firstColumn="1" w:lastColumn="0" w:noHBand="0" w:noVBand="1"/>
      </w:tblPr>
      <w:tblGrid>
        <w:gridCol w:w="959"/>
        <w:gridCol w:w="4654"/>
        <w:gridCol w:w="959"/>
        <w:gridCol w:w="1038"/>
        <w:gridCol w:w="959"/>
        <w:gridCol w:w="964"/>
      </w:tblGrid>
      <w:tr w:rsidR="00AA1D19" w:rsidRPr="00054936" w:rsidTr="00AA1D19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subject name and code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Code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South Asia                                         221501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1526-1757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221501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Bengal                                                 221503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1204-1765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221503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Ancient Civilization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221505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 of Medieval Civilization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221507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Socilogy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of Bangladesh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222009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Bangladesh Economy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222209</w:t>
            </w:r>
          </w:p>
        </w:tc>
      </w:tr>
      <w:tr w:rsidR="00AA1D19" w:rsidRPr="00054936" w:rsidTr="00AA1D19">
        <w:trPr>
          <w:trHeight w:val="3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English (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Compulsary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221109</w:t>
            </w:r>
          </w:p>
        </w:tc>
      </w:tr>
    </w:tbl>
    <w:p w:rsidR="008256D6" w:rsidRPr="00AA1D19" w:rsidRDefault="00AA1D19" w:rsidP="00AA1D19">
      <w:pPr>
        <w:rPr>
          <w:rFonts w:ascii="Berlin Sans FB Demi" w:eastAsia="Times New Roman" w:hAnsi="Berlin Sans FB Demi" w:cs="Calibri"/>
          <w:b/>
          <w:bCs/>
          <w:color w:val="C00000"/>
          <w:sz w:val="26"/>
        </w:rPr>
      </w:pPr>
    </w:p>
    <w:p w:rsidR="00054936" w:rsidRPr="00AA1D19" w:rsidRDefault="00054936" w:rsidP="00AA1D19">
      <w:pPr>
        <w:rPr>
          <w:rFonts w:ascii="Berlin Sans FB Demi" w:eastAsia="Times New Roman" w:hAnsi="Berlin Sans FB Demi" w:cs="Calibri"/>
          <w:b/>
          <w:bCs/>
          <w:color w:val="C00000"/>
          <w:sz w:val="26"/>
        </w:rPr>
      </w:pPr>
      <w:proofErr w:type="spellStart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>Honours</w:t>
      </w:r>
      <w:proofErr w:type="spellEnd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 xml:space="preserve"> 3rd Year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852"/>
        <w:gridCol w:w="4121"/>
        <w:gridCol w:w="850"/>
        <w:gridCol w:w="877"/>
        <w:gridCol w:w="1004"/>
        <w:gridCol w:w="850"/>
        <w:gridCol w:w="946"/>
      </w:tblGrid>
      <w:tr w:rsidR="00AA1D19" w:rsidRPr="00AA1D19" w:rsidTr="00AA1D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Subject name  and code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1D19" w:rsidRPr="00AA1D19" w:rsidTr="00AA1D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Bengal 1765-1905                             231501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231501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South  Asia 1757-1857                     231503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231503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West Asia 1560 hrs-1914                231505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231505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History of United States 1776-1860 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hrs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        231507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231507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England 1485-1945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231509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Africa Since Colonial Period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231511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Europe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1453-1815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231513</w:t>
            </w:r>
          </w:p>
        </w:tc>
      </w:tr>
      <w:tr w:rsidR="00AA1D19" w:rsidRPr="00AA1D19" w:rsidTr="0005493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Far East and South-East Asia in 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Morden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Times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Modern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231515</w:t>
            </w:r>
          </w:p>
        </w:tc>
      </w:tr>
    </w:tbl>
    <w:p w:rsidR="00054936" w:rsidRPr="00AA1D19" w:rsidRDefault="00054936" w:rsidP="00AA1D19">
      <w:pPr>
        <w:jc w:val="center"/>
        <w:rPr>
          <w:color w:val="000000" w:themeColor="text1"/>
        </w:rPr>
      </w:pPr>
    </w:p>
    <w:p w:rsidR="00AA1D19" w:rsidRDefault="00AA1D19" w:rsidP="00AA1D19">
      <w:pPr>
        <w:jc w:val="center"/>
        <w:rPr>
          <w:rFonts w:ascii="Calibri" w:eastAsia="Times New Roman" w:hAnsi="Calibri" w:cs="Calibri"/>
          <w:color w:val="000000" w:themeColor="text1"/>
        </w:rPr>
      </w:pPr>
    </w:p>
    <w:p w:rsidR="00AA1D19" w:rsidRDefault="00AA1D19" w:rsidP="00AA1D19">
      <w:pPr>
        <w:jc w:val="center"/>
        <w:rPr>
          <w:rFonts w:ascii="Calibri" w:eastAsia="Times New Roman" w:hAnsi="Calibri" w:cs="Calibri"/>
          <w:color w:val="000000" w:themeColor="text1"/>
        </w:rPr>
      </w:pPr>
    </w:p>
    <w:p w:rsidR="00AA1D19" w:rsidRPr="00AA1D19" w:rsidRDefault="00AA1D19" w:rsidP="00AA1D19">
      <w:pPr>
        <w:jc w:val="center"/>
        <w:rPr>
          <w:rFonts w:ascii="Calibri" w:eastAsia="Times New Roman" w:hAnsi="Calibri" w:cs="Calibri"/>
          <w:color w:val="000000" w:themeColor="text1"/>
        </w:rPr>
      </w:pPr>
    </w:p>
    <w:p w:rsidR="00AA1D19" w:rsidRPr="00AA1D19" w:rsidRDefault="00AA1D19" w:rsidP="00AA1D19">
      <w:pPr>
        <w:rPr>
          <w:rFonts w:ascii="Berlin Sans FB Demi" w:eastAsia="Times New Roman" w:hAnsi="Berlin Sans FB Demi" w:cs="Calibri"/>
          <w:b/>
          <w:bCs/>
          <w:color w:val="C00000"/>
          <w:sz w:val="26"/>
        </w:rPr>
      </w:pPr>
      <w:proofErr w:type="spellStart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>Honours</w:t>
      </w:r>
      <w:proofErr w:type="spellEnd"/>
      <w:r w:rsidRPr="00054936">
        <w:rPr>
          <w:rFonts w:ascii="Berlin Sans FB Demi" w:eastAsia="Times New Roman" w:hAnsi="Berlin Sans FB Demi" w:cs="Calibri"/>
          <w:b/>
          <w:bCs/>
          <w:color w:val="C00000"/>
          <w:sz w:val="26"/>
        </w:rPr>
        <w:t xml:space="preserve"> 4th year</w:t>
      </w:r>
    </w:p>
    <w:tbl>
      <w:tblPr>
        <w:tblW w:w="9611" w:type="dxa"/>
        <w:tblLook w:val="04A0" w:firstRow="1" w:lastRow="0" w:firstColumn="1" w:lastColumn="0" w:noHBand="0" w:noVBand="1"/>
      </w:tblPr>
      <w:tblGrid>
        <w:gridCol w:w="620"/>
        <w:gridCol w:w="3945"/>
        <w:gridCol w:w="620"/>
        <w:gridCol w:w="1010"/>
        <w:gridCol w:w="619"/>
        <w:gridCol w:w="619"/>
        <w:gridCol w:w="619"/>
        <w:gridCol w:w="619"/>
        <w:gridCol w:w="946"/>
      </w:tblGrid>
      <w:tr w:rsidR="00AA1D19" w:rsidRPr="00054936" w:rsidTr="00AA1D19">
        <w:trPr>
          <w:trHeight w:val="30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subject name and code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South Asia 1857-1947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241501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Bengal 1905-1947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241503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Constitutional History Of India under British Colonial Rule 1773-1947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241505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West Asia in Modern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Times 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1945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241507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History of Russia and Soviet Union 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upto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1945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241509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History </w:t>
            </w:r>
            <w:proofErr w:type="spellStart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United States 1861-1945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241511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Europe 1815-1939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241513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Bangladesh National Culture and Heritage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241515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the Resistance Movement and Subalterns (Selected topics)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241517</w:t>
            </w:r>
          </w:p>
        </w:tc>
      </w:tr>
      <w:tr w:rsidR="00AA1D19" w:rsidRPr="00054936" w:rsidTr="00AA1D19">
        <w:trPr>
          <w:trHeight w:val="3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Viva-voce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936" w:rsidRPr="00054936" w:rsidRDefault="00054936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0549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241518</w:t>
            </w:r>
          </w:p>
        </w:tc>
      </w:tr>
    </w:tbl>
    <w:p w:rsidR="00054936" w:rsidRDefault="00054936" w:rsidP="00AA1D19">
      <w:pPr>
        <w:jc w:val="center"/>
        <w:rPr>
          <w:color w:val="000000" w:themeColor="text1"/>
        </w:rPr>
      </w:pPr>
      <w:bookmarkStart w:id="0" w:name="_GoBack"/>
      <w:bookmarkEnd w:id="0"/>
    </w:p>
    <w:p w:rsidR="00AA1D19" w:rsidRPr="00AA1D19" w:rsidRDefault="00AA1D19" w:rsidP="00AA1D19">
      <w:pPr>
        <w:jc w:val="center"/>
        <w:rPr>
          <w:color w:val="000000" w:themeColor="text1"/>
        </w:rPr>
      </w:pPr>
    </w:p>
    <w:p w:rsidR="00AA1D19" w:rsidRPr="00AA1D19" w:rsidRDefault="00AA1D19" w:rsidP="00AA1D19">
      <w:pPr>
        <w:rPr>
          <w:rFonts w:ascii="Berlin Sans FB Demi" w:eastAsia="Times New Roman" w:hAnsi="Berlin Sans FB Demi" w:cs="Calibri"/>
          <w:b/>
          <w:bCs/>
          <w:color w:val="C00000"/>
          <w:sz w:val="26"/>
        </w:rPr>
      </w:pPr>
      <w:r w:rsidRPr="00AA1D19">
        <w:rPr>
          <w:rFonts w:ascii="Berlin Sans FB Demi" w:eastAsia="Times New Roman" w:hAnsi="Berlin Sans FB Demi" w:cs="Calibri"/>
          <w:b/>
          <w:bCs/>
          <w:color w:val="C00000"/>
          <w:sz w:val="26"/>
        </w:rPr>
        <w:t>Masters final year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25"/>
        <w:gridCol w:w="4274"/>
        <w:gridCol w:w="726"/>
        <w:gridCol w:w="726"/>
        <w:gridCol w:w="726"/>
        <w:gridCol w:w="726"/>
        <w:gridCol w:w="726"/>
        <w:gridCol w:w="946"/>
      </w:tblGrid>
      <w:tr w:rsidR="00AA1D19" w:rsidRPr="00AA1D19" w:rsidTr="00AA1D19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subject name and code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Historiography and </w:t>
            </w:r>
            <w:proofErr w:type="spellStart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reasearch</w:t>
            </w:r>
            <w:proofErr w:type="spellEnd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Methodology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311501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Europe and America since 1919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311503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Nationalism and national Movements in 19th and 20th century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of south Asia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311505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Cultural, Social and </w:t>
            </w:r>
            <w:proofErr w:type="spellStart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Aspects of </w:t>
            </w:r>
            <w:proofErr w:type="spellStart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Benggal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(Selected Topics)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311507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Bangladesh Since 1972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311509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History of South Asia Since 1947 (</w:t>
            </w:r>
            <w:proofErr w:type="spellStart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Excludinf</w:t>
            </w:r>
            <w:proofErr w:type="spellEnd"/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Bangladesh)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311511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International Law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311513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term Paper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311515</w:t>
            </w:r>
          </w:p>
        </w:tc>
      </w:tr>
      <w:tr w:rsidR="00AA1D19" w:rsidRPr="00AA1D19" w:rsidTr="00AA1D1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Viva-Voce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D19" w:rsidRPr="00AA1D19" w:rsidRDefault="00AA1D19" w:rsidP="00AA1D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AA1D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311516</w:t>
            </w:r>
          </w:p>
        </w:tc>
      </w:tr>
    </w:tbl>
    <w:p w:rsidR="00AA1D19" w:rsidRPr="00AA1D19" w:rsidRDefault="00AA1D19" w:rsidP="00AA1D19">
      <w:pPr>
        <w:jc w:val="center"/>
        <w:rPr>
          <w:color w:val="000000" w:themeColor="text1"/>
          <w:sz w:val="24"/>
          <w:szCs w:val="24"/>
        </w:rPr>
      </w:pPr>
    </w:p>
    <w:sectPr w:rsidR="00AA1D19" w:rsidRPr="00AA1D19" w:rsidSect="00AA1D19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40"/>
    <w:rsid w:val="00054936"/>
    <w:rsid w:val="00364AFB"/>
    <w:rsid w:val="0052389F"/>
    <w:rsid w:val="005A7D4E"/>
    <w:rsid w:val="008B7955"/>
    <w:rsid w:val="00AA1D19"/>
    <w:rsid w:val="00BA4D09"/>
    <w:rsid w:val="00F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AF18"/>
  <w15:chartTrackingRefBased/>
  <w15:docId w15:val="{9E56737F-3232-48C2-8DC4-07E3F66E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BE0E-B507-40FF-88CC-8E89D0C0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5</cp:revision>
  <dcterms:created xsi:type="dcterms:W3CDTF">2024-07-30T03:49:00Z</dcterms:created>
  <dcterms:modified xsi:type="dcterms:W3CDTF">2024-07-30T04:07:00Z</dcterms:modified>
</cp:coreProperties>
</file>